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651BB7" w14:textId="77777777" w:rsidR="00364F92" w:rsidRDefault="001929F7">
      <w:pPr>
        <w:pStyle w:val="Default"/>
        <w:jc w:val="center"/>
        <w:rPr>
          <w:b/>
          <w:bCs/>
          <w:color w:val="323232"/>
          <w:sz w:val="24"/>
          <w:szCs w:val="24"/>
        </w:rPr>
      </w:pPr>
      <w:bookmarkStart w:id="0" w:name="_GoBack"/>
      <w:bookmarkEnd w:id="0"/>
      <w:r>
        <w:rPr>
          <w:b/>
          <w:bCs/>
          <w:color w:val="323232"/>
          <w:sz w:val="24"/>
          <w:szCs w:val="24"/>
        </w:rPr>
        <w:t>Participial Phrases, Part 3</w:t>
      </w:r>
    </w:p>
    <w:p w14:paraId="16E514A6" w14:textId="77777777" w:rsidR="00364F92" w:rsidRDefault="00364F92">
      <w:pPr>
        <w:pStyle w:val="Default"/>
        <w:jc w:val="center"/>
        <w:rPr>
          <w:b/>
          <w:bCs/>
          <w:color w:val="323232"/>
          <w:sz w:val="24"/>
          <w:szCs w:val="24"/>
        </w:rPr>
      </w:pPr>
    </w:p>
    <w:p w14:paraId="6D55DD9F" w14:textId="77777777" w:rsidR="00364F92" w:rsidRDefault="001929F7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A.  Delete two words in the sentence in Column B to make a shorter sentence. Write your new sentence in Column C.</w:t>
      </w:r>
    </w:p>
    <w:p w14:paraId="12241B3E" w14:textId="77777777" w:rsidR="00364F92" w:rsidRDefault="00364F92">
      <w:pPr>
        <w:pStyle w:val="Body"/>
        <w:rPr>
          <w:b/>
          <w:bCs/>
          <w:sz w:val="24"/>
          <w:szCs w:val="24"/>
        </w:rPr>
      </w:pPr>
    </w:p>
    <w:tbl>
      <w:tblPr>
        <w:tblW w:w="10201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63B2DE"/>
        <w:tblLayout w:type="fixed"/>
        <w:tblLook w:val="04A0" w:firstRow="1" w:lastRow="0" w:firstColumn="1" w:lastColumn="0" w:noHBand="0" w:noVBand="1"/>
      </w:tblPr>
      <w:tblGrid>
        <w:gridCol w:w="2511"/>
        <w:gridCol w:w="3348"/>
        <w:gridCol w:w="4342"/>
      </w:tblGrid>
      <w:tr w:rsidR="00364F92" w14:paraId="2163FBDE" w14:textId="77777777">
        <w:trPr>
          <w:trHeight w:val="279"/>
          <w:tblHeader/>
        </w:trPr>
        <w:tc>
          <w:tcPr>
            <w:tcW w:w="251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35E461" w14:textId="77777777" w:rsidR="00364F92" w:rsidRDefault="001929F7">
            <w:pPr>
              <w:pStyle w:val="TableStyle3"/>
            </w:pPr>
            <w:r>
              <w:rPr>
                <w:rFonts w:eastAsia="Arial Unicode MS" w:hAnsi="Arial Unicode MS" w:cs="Arial Unicode MS"/>
              </w:rPr>
              <w:t>A. Question</w:t>
            </w:r>
          </w:p>
        </w:tc>
        <w:tc>
          <w:tcPr>
            <w:tcW w:w="3348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872252" w14:textId="77777777" w:rsidR="00364F92" w:rsidRDefault="001929F7">
            <w:pPr>
              <w:pStyle w:val="TableStyle3"/>
            </w:pPr>
            <w:r>
              <w:rPr>
                <w:rFonts w:eastAsia="Arial Unicode MS" w:hAnsi="Arial Unicode MS" w:cs="Arial Unicode MS"/>
              </w:rPr>
              <w:t>B. Longer answer</w:t>
            </w:r>
          </w:p>
        </w:tc>
        <w:tc>
          <w:tcPr>
            <w:tcW w:w="43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3C8FC4" w14:textId="77777777" w:rsidR="00364F92" w:rsidRDefault="001929F7">
            <w:pPr>
              <w:pStyle w:val="TableStyle3"/>
            </w:pPr>
            <w:r>
              <w:rPr>
                <w:rFonts w:eastAsia="Arial Unicode MS" w:hAnsi="Arial Unicode MS" w:cs="Arial Unicode MS"/>
              </w:rPr>
              <w:t>C. Shorter answer</w:t>
            </w:r>
          </w:p>
        </w:tc>
      </w:tr>
      <w:tr w:rsidR="00364F92" w14:paraId="19B7BE6B" w14:textId="77777777">
        <w:tblPrEx>
          <w:shd w:val="clear" w:color="auto" w:fill="FFFFFF"/>
        </w:tblPrEx>
        <w:trPr>
          <w:trHeight w:val="850"/>
        </w:trPr>
        <w:tc>
          <w:tcPr>
            <w:tcW w:w="251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C226D4" w14:textId="77777777" w:rsidR="00364F92" w:rsidRDefault="001929F7">
            <w:pPr>
              <w:pStyle w:val="Body"/>
            </w:pPr>
            <w:r>
              <w:t>1. Who is she?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5848D1" w14:textId="77777777" w:rsidR="00364F92" w:rsidRDefault="001929F7">
            <w:pPr>
              <w:pStyle w:val="Default"/>
            </w:pPr>
            <w:r>
              <w:rPr>
                <w:color w:val="323232"/>
                <w:sz w:val="24"/>
                <w:szCs w:val="24"/>
              </w:rPr>
              <w:t>She</w:t>
            </w:r>
            <w:r>
              <w:rPr>
                <w:rFonts w:hAnsi="Helvetica"/>
                <w:color w:val="323232"/>
                <w:sz w:val="24"/>
                <w:szCs w:val="24"/>
              </w:rPr>
              <w:t>’</w:t>
            </w:r>
            <w:r>
              <w:rPr>
                <w:color w:val="323232"/>
                <w:sz w:val="24"/>
                <w:szCs w:val="24"/>
              </w:rPr>
              <w:t>s just a small-town girl who is living in a lonely world.</w:t>
            </w:r>
          </w:p>
        </w:tc>
        <w:tc>
          <w:tcPr>
            <w:tcW w:w="434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EE3D70" w14:textId="77777777" w:rsidR="00364F92" w:rsidRDefault="001929F7">
            <w:pPr>
              <w:pStyle w:val="TableStyle2"/>
            </w:pPr>
            <w:r>
              <w:rPr>
                <w:rFonts w:ascii="Handwriting - Dakota"/>
                <w:sz w:val="24"/>
                <w:szCs w:val="24"/>
              </w:rPr>
              <w:t>She</w:t>
            </w:r>
            <w:r>
              <w:rPr>
                <w:rFonts w:hAnsi="Handwriting - Dakota"/>
                <w:sz w:val="24"/>
                <w:szCs w:val="24"/>
              </w:rPr>
              <w:t>’</w:t>
            </w:r>
            <w:r>
              <w:rPr>
                <w:rFonts w:ascii="Handwriting - Dakota"/>
                <w:sz w:val="24"/>
                <w:szCs w:val="24"/>
              </w:rPr>
              <w:t>s just a small-town girl living in a lonely world.</w:t>
            </w:r>
          </w:p>
        </w:tc>
      </w:tr>
      <w:tr w:rsidR="00364F92" w14:paraId="66B18F56" w14:textId="77777777">
        <w:tblPrEx>
          <w:shd w:val="clear" w:color="auto" w:fill="FFFFFF"/>
        </w:tblPrEx>
        <w:trPr>
          <w:trHeight w:val="845"/>
        </w:trPr>
        <w:tc>
          <w:tcPr>
            <w:tcW w:w="2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10C259" w14:textId="77777777" w:rsidR="00364F92" w:rsidRDefault="001929F7">
            <w:pPr>
              <w:pStyle w:val="Default"/>
              <w:rPr>
                <w:color w:val="323232"/>
                <w:sz w:val="24"/>
                <w:szCs w:val="24"/>
              </w:rPr>
            </w:pPr>
            <w:r>
              <w:rPr>
                <w:color w:val="323232"/>
                <w:sz w:val="24"/>
                <w:szCs w:val="24"/>
              </w:rPr>
              <w:t>2. Which train did she take?</w:t>
            </w:r>
          </w:p>
        </w:tc>
        <w:tc>
          <w:tcPr>
            <w:tcW w:w="3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FCA201" w14:textId="77777777" w:rsidR="00364F92" w:rsidRDefault="001929F7">
            <w:pPr>
              <w:pStyle w:val="Default"/>
            </w:pPr>
            <w:r>
              <w:rPr>
                <w:color w:val="323232"/>
                <w:sz w:val="24"/>
                <w:szCs w:val="24"/>
              </w:rPr>
              <w:t>She took the midnight train that was going anywhere.</w:t>
            </w:r>
          </w:p>
        </w:tc>
        <w:tc>
          <w:tcPr>
            <w:tcW w:w="4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FD9C1" w14:textId="77777777" w:rsidR="00364F92" w:rsidRDefault="00364F92"/>
        </w:tc>
      </w:tr>
      <w:tr w:rsidR="00364F92" w14:paraId="21C995B5" w14:textId="77777777">
        <w:tblPrEx>
          <w:shd w:val="clear" w:color="auto" w:fill="FFFFFF"/>
        </w:tblPrEx>
        <w:trPr>
          <w:trHeight w:val="845"/>
        </w:trPr>
        <w:tc>
          <w:tcPr>
            <w:tcW w:w="2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D4C85C" w14:textId="77777777" w:rsidR="00364F92" w:rsidRDefault="001929F7">
            <w:pPr>
              <w:pStyle w:val="Body"/>
            </w:pPr>
            <w:r>
              <w:t>3. What do you see?</w:t>
            </w:r>
          </w:p>
        </w:tc>
        <w:tc>
          <w:tcPr>
            <w:tcW w:w="3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73D66" w14:textId="77777777" w:rsidR="00364F92" w:rsidRDefault="001929F7">
            <w:pPr>
              <w:pStyle w:val="Default"/>
            </w:pPr>
            <w:r>
              <w:rPr>
                <w:sz w:val="24"/>
                <w:szCs w:val="24"/>
              </w:rPr>
              <w:t>I see strangers who are waiting up and down the boulevard.</w:t>
            </w:r>
          </w:p>
        </w:tc>
        <w:tc>
          <w:tcPr>
            <w:tcW w:w="4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B52F0" w14:textId="77777777" w:rsidR="00364F92" w:rsidRDefault="00364F92"/>
        </w:tc>
      </w:tr>
      <w:tr w:rsidR="00364F92" w14:paraId="090FF54B" w14:textId="77777777">
        <w:tblPrEx>
          <w:shd w:val="clear" w:color="auto" w:fill="FFFFFF"/>
        </w:tblPrEx>
        <w:trPr>
          <w:trHeight w:val="925"/>
        </w:trPr>
        <w:tc>
          <w:tcPr>
            <w:tcW w:w="2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811665" w14:textId="77777777" w:rsidR="00364F92" w:rsidRDefault="001929F7">
            <w:pPr>
              <w:pStyle w:val="Body"/>
            </w:pPr>
            <w:r>
              <w:t>4. What else do you see?</w:t>
            </w:r>
          </w:p>
        </w:tc>
        <w:tc>
          <w:tcPr>
            <w:tcW w:w="3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451221" w14:textId="77777777" w:rsidR="00364F92" w:rsidRDefault="001929F7">
            <w:pPr>
              <w:pStyle w:val="Default"/>
            </w:pPr>
            <w:r>
              <w:rPr>
                <w:sz w:val="24"/>
                <w:szCs w:val="24"/>
              </w:rPr>
              <w:t>I see t</w:t>
            </w:r>
            <w:r>
              <w:rPr>
                <w:color w:val="323232"/>
                <w:sz w:val="24"/>
                <w:szCs w:val="24"/>
              </w:rPr>
              <w:t xml:space="preserve">heir shadows that are searching </w:t>
            </w:r>
            <w:r>
              <w:rPr>
                <w:sz w:val="24"/>
                <w:szCs w:val="24"/>
              </w:rPr>
              <w:t>i</w:t>
            </w:r>
            <w:r>
              <w:rPr>
                <w:color w:val="323232"/>
                <w:sz w:val="24"/>
                <w:szCs w:val="24"/>
              </w:rPr>
              <w:t>n the night.</w:t>
            </w:r>
          </w:p>
        </w:tc>
        <w:tc>
          <w:tcPr>
            <w:tcW w:w="4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D57C57" w14:textId="77777777" w:rsidR="00364F92" w:rsidRDefault="00364F92"/>
        </w:tc>
      </w:tr>
      <w:tr w:rsidR="00364F92" w14:paraId="4BEF478D" w14:textId="77777777">
        <w:tblPrEx>
          <w:shd w:val="clear" w:color="auto" w:fill="FFFFFF"/>
        </w:tblPrEx>
        <w:trPr>
          <w:trHeight w:val="845"/>
        </w:trPr>
        <w:tc>
          <w:tcPr>
            <w:tcW w:w="2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1F000" w14:textId="77777777" w:rsidR="00364F92" w:rsidRDefault="001929F7">
            <w:pPr>
              <w:pStyle w:val="Body"/>
            </w:pPr>
            <w:r>
              <w:t>5.What else do you see?</w:t>
            </w:r>
          </w:p>
        </w:tc>
        <w:tc>
          <w:tcPr>
            <w:tcW w:w="3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A0FADB" w14:textId="77777777" w:rsidR="00364F92" w:rsidRDefault="001929F7">
            <w:pPr>
              <w:pStyle w:val="Default"/>
            </w:pPr>
            <w:r>
              <w:rPr>
                <w:color w:val="323232"/>
                <w:sz w:val="24"/>
                <w:szCs w:val="24"/>
              </w:rPr>
              <w:t xml:space="preserve">I see streetlight people who </w:t>
            </w:r>
            <w:r>
              <w:rPr>
                <w:sz w:val="24"/>
                <w:szCs w:val="24"/>
              </w:rPr>
              <w:t>are l</w:t>
            </w:r>
            <w:r>
              <w:rPr>
                <w:color w:val="323232"/>
                <w:sz w:val="24"/>
                <w:szCs w:val="24"/>
              </w:rPr>
              <w:t>iving just to find emotion.</w:t>
            </w:r>
          </w:p>
        </w:tc>
        <w:tc>
          <w:tcPr>
            <w:tcW w:w="4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C468A5" w14:textId="77777777" w:rsidR="00364F92" w:rsidRDefault="00364F92"/>
        </w:tc>
      </w:tr>
      <w:tr w:rsidR="00364F92" w14:paraId="0C088F5B" w14:textId="77777777">
        <w:tblPrEx>
          <w:shd w:val="clear" w:color="auto" w:fill="FFFFFF"/>
        </w:tblPrEx>
        <w:trPr>
          <w:trHeight w:val="1125"/>
        </w:trPr>
        <w:tc>
          <w:tcPr>
            <w:tcW w:w="2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8BC3F" w14:textId="77777777" w:rsidR="00364F92" w:rsidRDefault="001929F7">
            <w:pPr>
              <w:pStyle w:val="Body"/>
            </w:pPr>
            <w:r>
              <w:t>6.What else do you see?</w:t>
            </w:r>
          </w:p>
        </w:tc>
        <w:tc>
          <w:tcPr>
            <w:tcW w:w="3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A966D" w14:textId="77777777" w:rsidR="00364F92" w:rsidRDefault="001929F7">
            <w:pPr>
              <w:pStyle w:val="Default"/>
              <w:rPr>
                <w:color w:val="323232"/>
                <w:sz w:val="24"/>
                <w:szCs w:val="24"/>
              </w:rPr>
            </w:pPr>
            <w:r>
              <w:rPr>
                <w:color w:val="323232"/>
                <w:sz w:val="24"/>
                <w:szCs w:val="24"/>
              </w:rPr>
              <w:t xml:space="preserve">I see streetlight people who </w:t>
            </w:r>
            <w:r>
              <w:rPr>
                <w:sz w:val="24"/>
                <w:szCs w:val="24"/>
              </w:rPr>
              <w:t xml:space="preserve">are </w:t>
            </w:r>
            <w:r>
              <w:rPr>
                <w:color w:val="323232"/>
                <w:sz w:val="24"/>
                <w:szCs w:val="24"/>
              </w:rPr>
              <w:t>hiding somewhere in the night.</w:t>
            </w:r>
          </w:p>
        </w:tc>
        <w:tc>
          <w:tcPr>
            <w:tcW w:w="4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9AFC2" w14:textId="77777777" w:rsidR="00364F92" w:rsidRDefault="00364F92"/>
        </w:tc>
      </w:tr>
    </w:tbl>
    <w:p w14:paraId="3F703C6C" w14:textId="77777777" w:rsidR="00364F92" w:rsidRDefault="00364F92" w:rsidP="001929F7">
      <w:pPr>
        <w:pStyle w:val="Default"/>
        <w:rPr>
          <w:b/>
          <w:bCs/>
          <w:color w:val="323232"/>
          <w:sz w:val="24"/>
          <w:szCs w:val="24"/>
        </w:rPr>
      </w:pPr>
    </w:p>
    <w:p w14:paraId="4FCAD513" w14:textId="77777777" w:rsidR="00364F92" w:rsidRDefault="001929F7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B.  Combine the two sentences in Column B to make one sentence. Write your new sentence in Column C. </w:t>
      </w:r>
    </w:p>
    <w:p w14:paraId="335D0B93" w14:textId="77777777" w:rsidR="00364F92" w:rsidRDefault="00364F92">
      <w:pPr>
        <w:pStyle w:val="Body"/>
        <w:rPr>
          <w:b/>
          <w:bCs/>
          <w:sz w:val="24"/>
          <w:szCs w:val="24"/>
        </w:rPr>
      </w:pPr>
    </w:p>
    <w:tbl>
      <w:tblPr>
        <w:tblW w:w="10201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63B2DE"/>
        <w:tblLayout w:type="fixed"/>
        <w:tblLook w:val="04A0" w:firstRow="1" w:lastRow="0" w:firstColumn="1" w:lastColumn="0" w:noHBand="0" w:noVBand="1"/>
      </w:tblPr>
      <w:tblGrid>
        <w:gridCol w:w="2511"/>
        <w:gridCol w:w="3348"/>
        <w:gridCol w:w="4342"/>
      </w:tblGrid>
      <w:tr w:rsidR="00364F92" w14:paraId="56872B98" w14:textId="77777777">
        <w:trPr>
          <w:trHeight w:val="279"/>
          <w:tblHeader/>
        </w:trPr>
        <w:tc>
          <w:tcPr>
            <w:tcW w:w="251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91DFCB" w14:textId="77777777" w:rsidR="00364F92" w:rsidRDefault="001929F7">
            <w:pPr>
              <w:pStyle w:val="TableStyle3"/>
            </w:pPr>
            <w:r>
              <w:rPr>
                <w:rFonts w:eastAsia="Arial Unicode MS" w:hAnsi="Arial Unicode MS" w:cs="Arial Unicode MS"/>
              </w:rPr>
              <w:t>A. Question</w:t>
            </w:r>
          </w:p>
        </w:tc>
        <w:tc>
          <w:tcPr>
            <w:tcW w:w="3348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433CF8" w14:textId="77777777" w:rsidR="00364F92" w:rsidRDefault="001929F7">
            <w:pPr>
              <w:pStyle w:val="TableStyle3"/>
            </w:pPr>
            <w:r>
              <w:rPr>
                <w:rFonts w:eastAsia="Arial Unicode MS" w:hAnsi="Arial Unicode MS" w:cs="Arial Unicode MS"/>
              </w:rPr>
              <w:t>B. Answer in two sentences</w:t>
            </w:r>
          </w:p>
        </w:tc>
        <w:tc>
          <w:tcPr>
            <w:tcW w:w="4342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86E835" w14:textId="77777777" w:rsidR="00364F92" w:rsidRDefault="001929F7">
            <w:pPr>
              <w:pStyle w:val="TableStyle3"/>
            </w:pPr>
            <w:r>
              <w:rPr>
                <w:rFonts w:eastAsia="Arial Unicode MS" w:hAnsi="Arial Unicode MS" w:cs="Arial Unicode MS"/>
              </w:rPr>
              <w:t>C. Answer in one sentence</w:t>
            </w:r>
          </w:p>
        </w:tc>
      </w:tr>
      <w:tr w:rsidR="00364F92" w14:paraId="7B1B8E68" w14:textId="77777777">
        <w:tblPrEx>
          <w:shd w:val="clear" w:color="auto" w:fill="FFFFFF"/>
        </w:tblPrEx>
        <w:trPr>
          <w:trHeight w:val="1110"/>
        </w:trPr>
        <w:tc>
          <w:tcPr>
            <w:tcW w:w="251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A0471B" w14:textId="77777777" w:rsidR="00364F92" w:rsidRDefault="001929F7">
            <w:pPr>
              <w:pStyle w:val="Body"/>
            </w:pPr>
            <w:r>
              <w:t>What does everybody want?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D484F8" w14:textId="77777777" w:rsidR="00364F92" w:rsidRDefault="001929F7">
            <w:pPr>
              <w:pStyle w:val="Default"/>
              <w:rPr>
                <w:sz w:val="24"/>
                <w:szCs w:val="24"/>
              </w:rPr>
            </w:pPr>
            <w:r>
              <w:rPr>
                <w:color w:val="323232"/>
                <w:sz w:val="24"/>
                <w:szCs w:val="24"/>
              </w:rPr>
              <w:t>Everybody wants a thrill.</w:t>
            </w:r>
            <w:r>
              <w:rPr>
                <w:sz w:val="24"/>
                <w:szCs w:val="24"/>
              </w:rPr>
              <w:t xml:space="preserve"> </w:t>
            </w:r>
          </w:p>
          <w:p w14:paraId="20FDCD60" w14:textId="77777777" w:rsidR="00364F92" w:rsidRDefault="001929F7">
            <w:pPr>
              <w:pStyle w:val="Default"/>
            </w:pPr>
            <w:r>
              <w:rPr>
                <w:sz w:val="24"/>
                <w:szCs w:val="24"/>
              </w:rPr>
              <w:t>They are p</w:t>
            </w:r>
            <w:r>
              <w:rPr>
                <w:color w:val="323232"/>
                <w:sz w:val="24"/>
                <w:szCs w:val="24"/>
              </w:rPr>
              <w:t>aying anything to roll the dice.</w:t>
            </w:r>
          </w:p>
        </w:tc>
        <w:tc>
          <w:tcPr>
            <w:tcW w:w="4342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CA6F4" w14:textId="77777777" w:rsidR="00364F92" w:rsidRDefault="00364F92">
            <w:pPr>
              <w:pStyle w:val="TableStyle2"/>
              <w:rPr>
                <w:rFonts w:ascii="Handwriting - Dakota" w:eastAsia="Handwriting - Dakota" w:hAnsi="Handwriting - Dakota" w:cs="Handwriting - Dakota"/>
              </w:rPr>
            </w:pPr>
          </w:p>
          <w:p w14:paraId="375DB8A1" w14:textId="77777777" w:rsidR="00364F92" w:rsidRDefault="00364F92">
            <w:pPr>
              <w:pStyle w:val="TableStyle2"/>
              <w:rPr>
                <w:rFonts w:ascii="Handwriting - Dakota" w:eastAsia="Handwriting - Dakota" w:hAnsi="Handwriting - Dakota" w:cs="Handwriting - Dakota"/>
              </w:rPr>
            </w:pPr>
          </w:p>
          <w:p w14:paraId="2180D819" w14:textId="77777777" w:rsidR="00364F92" w:rsidRDefault="00364F92">
            <w:pPr>
              <w:pStyle w:val="TableStyle2"/>
            </w:pPr>
          </w:p>
          <w:p w14:paraId="66EF083A" w14:textId="77777777" w:rsidR="00364F92" w:rsidRDefault="001929F7">
            <w:pPr>
              <w:pStyle w:val="TableStyle2"/>
            </w:pPr>
            <w:r>
              <w:rPr>
                <w:rFonts w:eastAsia="Arial Unicode MS" w:hAnsi="Arial Unicode MS" w:cs="Arial Unicode MS"/>
              </w:rPr>
              <w:t xml:space="preserve">(Put a comma after the word </w:t>
            </w:r>
            <w:r>
              <w:rPr>
                <w:rFonts w:eastAsia="Arial Unicode MS" w:hAnsi="Arial Unicode MS" w:cs="Arial Unicode MS"/>
                <w:i/>
                <w:iCs/>
              </w:rPr>
              <w:t>thrill</w:t>
            </w:r>
            <w:r>
              <w:rPr>
                <w:rFonts w:eastAsia="Arial Unicode MS" w:hAnsi="Arial Unicode MS" w:cs="Arial Unicode MS"/>
              </w:rPr>
              <w:t>.)</w:t>
            </w:r>
          </w:p>
        </w:tc>
      </w:tr>
    </w:tbl>
    <w:p w14:paraId="6B3316DA" w14:textId="77777777" w:rsidR="00364F92" w:rsidRDefault="00364F92">
      <w:pPr>
        <w:pStyle w:val="Default"/>
        <w:rPr>
          <w:b/>
          <w:bCs/>
          <w:color w:val="323232"/>
          <w:sz w:val="24"/>
          <w:szCs w:val="24"/>
        </w:rPr>
      </w:pPr>
    </w:p>
    <w:p w14:paraId="220098C4" w14:textId="77777777" w:rsidR="00364F92" w:rsidRDefault="001929F7">
      <w:pPr>
        <w:pStyle w:val="Default"/>
        <w:rPr>
          <w:b/>
          <w:bCs/>
          <w:color w:val="323232"/>
          <w:sz w:val="24"/>
          <w:szCs w:val="24"/>
        </w:rPr>
      </w:pPr>
      <w:r>
        <w:rPr>
          <w:b/>
          <w:bCs/>
          <w:color w:val="323232"/>
          <w:sz w:val="24"/>
          <w:szCs w:val="24"/>
        </w:rPr>
        <w:t xml:space="preserve">C.  Read all the questions in Column </w:t>
      </w:r>
      <w:proofErr w:type="gramStart"/>
      <w:r>
        <w:rPr>
          <w:b/>
          <w:bCs/>
          <w:color w:val="323232"/>
          <w:sz w:val="24"/>
          <w:szCs w:val="24"/>
        </w:rPr>
        <w:t>A</w:t>
      </w:r>
      <w:proofErr w:type="gramEnd"/>
      <w:r>
        <w:rPr>
          <w:b/>
          <w:bCs/>
          <w:color w:val="323232"/>
          <w:sz w:val="24"/>
          <w:szCs w:val="24"/>
        </w:rPr>
        <w:t xml:space="preserve"> and the answers in Column C aloud with a partner. </w:t>
      </w:r>
    </w:p>
    <w:p w14:paraId="0BF15C84" w14:textId="77777777" w:rsidR="00364F92" w:rsidRDefault="00364F92">
      <w:pPr>
        <w:pStyle w:val="Default"/>
        <w:rPr>
          <w:sz w:val="24"/>
          <w:szCs w:val="24"/>
        </w:rPr>
      </w:pPr>
    </w:p>
    <w:p w14:paraId="4576E81A" w14:textId="77777777" w:rsidR="00364F92" w:rsidRDefault="001929F7">
      <w:pPr>
        <w:pStyle w:val="Body"/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All the sentences in Column C are from the song </w:t>
      </w:r>
      <w:r>
        <w:rPr>
          <w:rFonts w:hAnsi="Helvetica"/>
          <w:i/>
          <w:iCs/>
          <w:sz w:val="24"/>
          <w:szCs w:val="24"/>
        </w:rPr>
        <w:t>“</w:t>
      </w:r>
      <w:r>
        <w:rPr>
          <w:i/>
          <w:iCs/>
          <w:sz w:val="24"/>
          <w:szCs w:val="24"/>
        </w:rPr>
        <w:t>Don</w:t>
      </w:r>
      <w:r>
        <w:rPr>
          <w:rFonts w:hAnsi="Helvetica"/>
          <w:i/>
          <w:iCs/>
          <w:sz w:val="24"/>
          <w:szCs w:val="24"/>
        </w:rPr>
        <w:t>’</w:t>
      </w:r>
      <w:r>
        <w:rPr>
          <w:i/>
          <w:iCs/>
          <w:sz w:val="24"/>
          <w:szCs w:val="24"/>
        </w:rPr>
        <w:t xml:space="preserve">t Stop </w:t>
      </w:r>
      <w:proofErr w:type="spellStart"/>
      <w:r>
        <w:rPr>
          <w:i/>
          <w:iCs/>
          <w:sz w:val="24"/>
          <w:szCs w:val="24"/>
        </w:rPr>
        <w:t>Believin</w:t>
      </w:r>
      <w:proofErr w:type="spellEnd"/>
      <w:r>
        <w:rPr>
          <w:rFonts w:hAnsi="Helvetica"/>
          <w:i/>
          <w:iCs/>
          <w:sz w:val="24"/>
          <w:szCs w:val="24"/>
        </w:rPr>
        <w:t xml:space="preserve">’” </w:t>
      </w:r>
      <w:r>
        <w:rPr>
          <w:i/>
          <w:iCs/>
          <w:sz w:val="24"/>
          <w:szCs w:val="24"/>
        </w:rPr>
        <w:t>by Journey.</w:t>
      </w:r>
    </w:p>
    <w:sectPr w:rsidR="00364F92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4E2BC8" w14:textId="77777777" w:rsidR="003203D0" w:rsidRDefault="001929F7">
      <w:r>
        <w:separator/>
      </w:r>
    </w:p>
  </w:endnote>
  <w:endnote w:type="continuationSeparator" w:id="0">
    <w:p w14:paraId="43EADE7A" w14:textId="77777777" w:rsidR="003203D0" w:rsidRDefault="00192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andwriting - Dakota">
    <w:panose1 w:val="02000400000000000000"/>
    <w:charset w:val="00"/>
    <w:family w:val="auto"/>
    <w:pitch w:val="variable"/>
    <w:sig w:usb0="80000027" w:usb1="00000000" w:usb2="00000000" w:usb3="00000000" w:csb0="0000011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6077B4" w14:textId="77777777" w:rsidR="00364F92" w:rsidRDefault="00364F92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B31777" w14:textId="77777777" w:rsidR="003203D0" w:rsidRDefault="001929F7">
      <w:r>
        <w:separator/>
      </w:r>
    </w:p>
  </w:footnote>
  <w:footnote w:type="continuationSeparator" w:id="0">
    <w:p w14:paraId="1BA682BA" w14:textId="77777777" w:rsidR="003203D0" w:rsidRDefault="001929F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B455F9" w14:textId="77777777" w:rsidR="00364F92" w:rsidRDefault="00364F9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64F92"/>
    <w:rsid w:val="001929F7"/>
    <w:rsid w:val="003203D0"/>
    <w:rsid w:val="00364F92"/>
    <w:rsid w:val="009D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78FC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1047</Characters>
  <Application>Microsoft Macintosh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2018-10-09T17:54:00Z</dcterms:created>
  <dcterms:modified xsi:type="dcterms:W3CDTF">2018-10-09T17:54:00Z</dcterms:modified>
</cp:coreProperties>
</file>